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C6" w:rsidRDefault="00C21FC6">
      <w:pPr>
        <w:rPr>
          <w:sz w:val="32"/>
          <w:szCs w:val="32"/>
          <w:u w:val="single"/>
        </w:rPr>
      </w:pPr>
      <w:bookmarkStart w:id="0" w:name="_GoBack"/>
      <w:bookmarkEnd w:id="0"/>
    </w:p>
    <w:p w:rsidR="00C21FC6" w:rsidRDefault="00C21FC6">
      <w:pPr>
        <w:rPr>
          <w:sz w:val="32"/>
          <w:szCs w:val="32"/>
          <w:u w:val="single"/>
        </w:rPr>
      </w:pPr>
    </w:p>
    <w:p w:rsidR="00F33EE6" w:rsidRPr="00C21FC6" w:rsidRDefault="00E066A5">
      <w:pPr>
        <w:rPr>
          <w:sz w:val="36"/>
          <w:szCs w:val="36"/>
          <w:u w:val="single"/>
        </w:rPr>
      </w:pPr>
      <w:r w:rsidRPr="00C21FC6">
        <w:rPr>
          <w:sz w:val="36"/>
          <w:szCs w:val="36"/>
          <w:u w:val="single"/>
        </w:rPr>
        <w:t xml:space="preserve">Důležité </w:t>
      </w:r>
      <w:proofErr w:type="gramStart"/>
      <w:r w:rsidRPr="00C21FC6">
        <w:rPr>
          <w:sz w:val="36"/>
          <w:szCs w:val="36"/>
          <w:u w:val="single"/>
        </w:rPr>
        <w:t>upozornění !</w:t>
      </w:r>
      <w:proofErr w:type="gramEnd"/>
    </w:p>
    <w:p w:rsidR="00C21FC6" w:rsidRDefault="00C21FC6" w:rsidP="00C21FC6">
      <w:pPr>
        <w:jc w:val="both"/>
        <w:rPr>
          <w:b/>
          <w:sz w:val="24"/>
          <w:szCs w:val="24"/>
        </w:rPr>
      </w:pPr>
    </w:p>
    <w:p w:rsidR="00E066A5" w:rsidRPr="00C21FC6" w:rsidRDefault="00E066A5" w:rsidP="00C21FC6">
      <w:pPr>
        <w:jc w:val="both"/>
        <w:rPr>
          <w:sz w:val="28"/>
          <w:szCs w:val="28"/>
        </w:rPr>
      </w:pPr>
      <w:r w:rsidRPr="00C21FC6">
        <w:rPr>
          <w:b/>
          <w:sz w:val="28"/>
          <w:szCs w:val="28"/>
        </w:rPr>
        <w:t>Na území Chráněné krajinné oblasti Bílé Karpaty</w:t>
      </w:r>
      <w:r w:rsidRPr="00C21FC6">
        <w:rPr>
          <w:sz w:val="28"/>
          <w:szCs w:val="28"/>
        </w:rPr>
        <w:t xml:space="preserve"> je dle § 26 odst. 3 </w:t>
      </w:r>
      <w:proofErr w:type="gramStart"/>
      <w:r w:rsidRPr="00C21FC6">
        <w:rPr>
          <w:sz w:val="28"/>
          <w:szCs w:val="28"/>
        </w:rPr>
        <w:t>zákona  č.</w:t>
      </w:r>
      <w:proofErr w:type="gramEnd"/>
      <w:r w:rsidRPr="00C21FC6">
        <w:rPr>
          <w:sz w:val="28"/>
          <w:szCs w:val="28"/>
        </w:rPr>
        <w:t xml:space="preserve"> 114/1992 Sb. o ochraně přírody a krajiny</w:t>
      </w:r>
      <w:r w:rsidR="00D26945" w:rsidRPr="00C21FC6">
        <w:rPr>
          <w:sz w:val="28"/>
          <w:szCs w:val="28"/>
        </w:rPr>
        <w:t xml:space="preserve"> (dále jen zákon)</w:t>
      </w:r>
      <w:r w:rsidRPr="00C21FC6">
        <w:rPr>
          <w:sz w:val="28"/>
          <w:szCs w:val="28"/>
        </w:rPr>
        <w:t xml:space="preserve">,  </w:t>
      </w:r>
      <w:r w:rsidRPr="00C21FC6">
        <w:rPr>
          <w:b/>
          <w:sz w:val="28"/>
          <w:szCs w:val="28"/>
        </w:rPr>
        <w:t>v první a druhé zóně zakázáno používat biocidy.</w:t>
      </w:r>
      <w:r w:rsidRPr="00C21FC6">
        <w:rPr>
          <w:sz w:val="28"/>
          <w:szCs w:val="28"/>
        </w:rPr>
        <w:t xml:space="preserve">  </w:t>
      </w:r>
    </w:p>
    <w:p w:rsidR="00E066A5" w:rsidRPr="00C21FC6" w:rsidRDefault="00E066A5" w:rsidP="00C21FC6">
      <w:pPr>
        <w:jc w:val="both"/>
        <w:rPr>
          <w:sz w:val="28"/>
          <w:szCs w:val="28"/>
        </w:rPr>
      </w:pPr>
      <w:r w:rsidRPr="00C21FC6">
        <w:rPr>
          <w:sz w:val="28"/>
          <w:szCs w:val="28"/>
        </w:rPr>
        <w:t xml:space="preserve">Přípravky na ochranu rostlin </w:t>
      </w:r>
      <w:r w:rsidRPr="00C21FC6">
        <w:rPr>
          <w:b/>
          <w:sz w:val="28"/>
          <w:szCs w:val="28"/>
        </w:rPr>
        <w:t xml:space="preserve">Vaztak Les a Vaztak </w:t>
      </w:r>
      <w:proofErr w:type="spellStart"/>
      <w:r w:rsidRPr="00C21FC6">
        <w:rPr>
          <w:b/>
          <w:sz w:val="28"/>
          <w:szCs w:val="28"/>
        </w:rPr>
        <w:t>Active</w:t>
      </w:r>
      <w:proofErr w:type="spellEnd"/>
      <w:r w:rsidRPr="00C21FC6">
        <w:rPr>
          <w:b/>
          <w:sz w:val="28"/>
          <w:szCs w:val="28"/>
        </w:rPr>
        <w:t xml:space="preserve"> patří mezi takové biocidy.</w:t>
      </w:r>
      <w:r w:rsidRPr="00C21FC6">
        <w:rPr>
          <w:sz w:val="28"/>
          <w:szCs w:val="28"/>
        </w:rPr>
        <w:t xml:space="preserve">  </w:t>
      </w:r>
    </w:p>
    <w:p w:rsidR="00C21FC6" w:rsidRPr="00C21FC6" w:rsidRDefault="00E066A5" w:rsidP="00C21FC6">
      <w:pPr>
        <w:jc w:val="both"/>
        <w:rPr>
          <w:b/>
          <w:sz w:val="28"/>
          <w:szCs w:val="28"/>
        </w:rPr>
      </w:pPr>
      <w:r w:rsidRPr="00C21FC6">
        <w:rPr>
          <w:b/>
          <w:sz w:val="28"/>
          <w:szCs w:val="28"/>
        </w:rPr>
        <w:t xml:space="preserve">Proto k použití těchto přípravků na území první a druhé zóny CHKO Bílé </w:t>
      </w:r>
      <w:proofErr w:type="spellStart"/>
      <w:r w:rsidRPr="00C21FC6">
        <w:rPr>
          <w:b/>
          <w:sz w:val="28"/>
          <w:szCs w:val="28"/>
        </w:rPr>
        <w:t>Kaparty</w:t>
      </w:r>
      <w:proofErr w:type="spellEnd"/>
      <w:r w:rsidRPr="00C21FC6">
        <w:rPr>
          <w:b/>
          <w:sz w:val="28"/>
          <w:szCs w:val="28"/>
        </w:rPr>
        <w:t xml:space="preserve"> je nutné nejdříve požádat o udělení výjimky z výše uvedeného zákazu</w:t>
      </w:r>
      <w:r w:rsidR="00D26945" w:rsidRPr="00C21FC6">
        <w:rPr>
          <w:b/>
          <w:sz w:val="28"/>
          <w:szCs w:val="28"/>
        </w:rPr>
        <w:t>, a to na AOPK ČR, Regionálním pracovišti Správě CHKO Bílé Karpaty</w:t>
      </w:r>
      <w:r w:rsidRPr="00C21FC6">
        <w:rPr>
          <w:b/>
          <w:sz w:val="28"/>
          <w:szCs w:val="28"/>
        </w:rPr>
        <w:t xml:space="preserve">.  </w:t>
      </w:r>
    </w:p>
    <w:p w:rsidR="00E066A5" w:rsidRPr="00C21FC6" w:rsidRDefault="00D26945" w:rsidP="00C21FC6">
      <w:pPr>
        <w:jc w:val="both"/>
        <w:rPr>
          <w:sz w:val="28"/>
          <w:szCs w:val="28"/>
        </w:rPr>
      </w:pPr>
      <w:r w:rsidRPr="00C21FC6">
        <w:rPr>
          <w:sz w:val="28"/>
          <w:szCs w:val="28"/>
        </w:rPr>
        <w:t xml:space="preserve">Pokud použije </w:t>
      </w:r>
      <w:r w:rsidRPr="00C21FC6">
        <w:rPr>
          <w:b/>
          <w:sz w:val="28"/>
          <w:szCs w:val="28"/>
        </w:rPr>
        <w:t>fyzická osoba</w:t>
      </w:r>
      <w:r w:rsidR="00E066A5" w:rsidRPr="00C21FC6">
        <w:rPr>
          <w:sz w:val="28"/>
          <w:szCs w:val="28"/>
        </w:rPr>
        <w:t xml:space="preserve"> tyto prostředky </w:t>
      </w:r>
      <w:r w:rsidRPr="00C21FC6">
        <w:rPr>
          <w:sz w:val="28"/>
          <w:szCs w:val="28"/>
        </w:rPr>
        <w:t>v</w:t>
      </w:r>
      <w:r w:rsidR="00E066A5" w:rsidRPr="00C21FC6">
        <w:rPr>
          <w:sz w:val="28"/>
          <w:szCs w:val="28"/>
        </w:rPr>
        <w:t xml:space="preserve"> první a druhé zón</w:t>
      </w:r>
      <w:r w:rsidRPr="00C21FC6">
        <w:rPr>
          <w:sz w:val="28"/>
          <w:szCs w:val="28"/>
        </w:rPr>
        <w:t>ě</w:t>
      </w:r>
      <w:r w:rsidR="00E066A5" w:rsidRPr="00C21FC6">
        <w:rPr>
          <w:sz w:val="28"/>
          <w:szCs w:val="28"/>
        </w:rPr>
        <w:t xml:space="preserve"> CHKO</w:t>
      </w:r>
      <w:r w:rsidRPr="00C21FC6">
        <w:rPr>
          <w:sz w:val="28"/>
          <w:szCs w:val="28"/>
        </w:rPr>
        <w:t xml:space="preserve"> </w:t>
      </w:r>
      <w:r w:rsidRPr="00C21FC6">
        <w:rPr>
          <w:b/>
          <w:sz w:val="28"/>
          <w:szCs w:val="28"/>
        </w:rPr>
        <w:t xml:space="preserve">bez výše udělené </w:t>
      </w:r>
      <w:proofErr w:type="gramStart"/>
      <w:r w:rsidRPr="00C21FC6">
        <w:rPr>
          <w:b/>
          <w:sz w:val="28"/>
          <w:szCs w:val="28"/>
        </w:rPr>
        <w:t>výjimky</w:t>
      </w:r>
      <w:r w:rsidRPr="00C21FC6">
        <w:rPr>
          <w:sz w:val="28"/>
          <w:szCs w:val="28"/>
        </w:rPr>
        <w:t xml:space="preserve">, </w:t>
      </w:r>
      <w:r w:rsidR="00E066A5" w:rsidRPr="00C21FC6">
        <w:rPr>
          <w:sz w:val="28"/>
          <w:szCs w:val="28"/>
        </w:rPr>
        <w:t xml:space="preserve"> vystavuje</w:t>
      </w:r>
      <w:proofErr w:type="gramEnd"/>
      <w:r w:rsidRPr="00C21FC6">
        <w:rPr>
          <w:sz w:val="28"/>
          <w:szCs w:val="28"/>
        </w:rPr>
        <w:t xml:space="preserve"> se </w:t>
      </w:r>
      <w:r w:rsidRPr="00C21FC6">
        <w:rPr>
          <w:b/>
          <w:sz w:val="28"/>
          <w:szCs w:val="28"/>
        </w:rPr>
        <w:t>pokutě až do výše 100</w:t>
      </w:r>
      <w:r w:rsidR="00C21FC6" w:rsidRPr="00C21FC6">
        <w:rPr>
          <w:b/>
          <w:sz w:val="28"/>
          <w:szCs w:val="28"/>
        </w:rPr>
        <w:t xml:space="preserve"> </w:t>
      </w:r>
      <w:r w:rsidRPr="00C21FC6">
        <w:rPr>
          <w:b/>
          <w:sz w:val="28"/>
          <w:szCs w:val="28"/>
        </w:rPr>
        <w:t>000</w:t>
      </w:r>
      <w:r w:rsidRPr="00C21FC6">
        <w:rPr>
          <w:sz w:val="28"/>
          <w:szCs w:val="28"/>
        </w:rPr>
        <w:t>,-</w:t>
      </w:r>
      <w:r w:rsidR="00E066A5" w:rsidRPr="00C21FC6">
        <w:rPr>
          <w:sz w:val="28"/>
          <w:szCs w:val="28"/>
        </w:rPr>
        <w:t xml:space="preserve"> </w:t>
      </w:r>
      <w:r w:rsidRPr="00C21FC6">
        <w:rPr>
          <w:sz w:val="28"/>
          <w:szCs w:val="28"/>
        </w:rPr>
        <w:t>Kč dle § 87 odst. 3</w:t>
      </w:r>
      <w:r w:rsidR="00C21FC6" w:rsidRPr="00C21FC6">
        <w:rPr>
          <w:sz w:val="28"/>
          <w:szCs w:val="28"/>
        </w:rPr>
        <w:t xml:space="preserve"> písm. n) zákona.  Pokuta </w:t>
      </w:r>
      <w:r w:rsidR="00C21FC6" w:rsidRPr="00C21FC6">
        <w:rPr>
          <w:b/>
          <w:sz w:val="28"/>
          <w:szCs w:val="28"/>
        </w:rPr>
        <w:t xml:space="preserve">pro právnické osoby a fyzické osoby podnikající </w:t>
      </w:r>
      <w:r w:rsidR="00C21FC6" w:rsidRPr="00C21FC6">
        <w:rPr>
          <w:sz w:val="28"/>
          <w:szCs w:val="28"/>
        </w:rPr>
        <w:t xml:space="preserve"> může být v takovém případě udělena </w:t>
      </w:r>
      <w:r w:rsidR="00C21FC6" w:rsidRPr="00C21FC6">
        <w:rPr>
          <w:b/>
          <w:sz w:val="28"/>
          <w:szCs w:val="28"/>
        </w:rPr>
        <w:t>až do výše 2 000 000,- Kč</w:t>
      </w:r>
      <w:r w:rsidR="00C21FC6" w:rsidRPr="00C21FC6">
        <w:rPr>
          <w:sz w:val="28"/>
          <w:szCs w:val="28"/>
        </w:rPr>
        <w:t xml:space="preserve"> dle § 88 odst.2 </w:t>
      </w:r>
      <w:proofErr w:type="spellStart"/>
      <w:r w:rsidR="00C21FC6" w:rsidRPr="00C21FC6">
        <w:rPr>
          <w:sz w:val="28"/>
          <w:szCs w:val="28"/>
        </w:rPr>
        <w:t>písm.n</w:t>
      </w:r>
      <w:proofErr w:type="spellEnd"/>
      <w:r w:rsidR="00C21FC6" w:rsidRPr="00C21FC6">
        <w:rPr>
          <w:sz w:val="28"/>
          <w:szCs w:val="28"/>
        </w:rPr>
        <w:t>) zákona</w:t>
      </w:r>
      <w:r w:rsidR="00DE119F">
        <w:rPr>
          <w:sz w:val="28"/>
          <w:szCs w:val="28"/>
        </w:rPr>
        <w:t>.</w:t>
      </w:r>
      <w:r w:rsidRPr="00C21FC6">
        <w:rPr>
          <w:sz w:val="28"/>
          <w:szCs w:val="28"/>
        </w:rPr>
        <w:t xml:space="preserve"> </w:t>
      </w:r>
      <w:r w:rsidR="00E066A5" w:rsidRPr="00C21FC6">
        <w:rPr>
          <w:sz w:val="28"/>
          <w:szCs w:val="28"/>
        </w:rPr>
        <w:t xml:space="preserve">  </w:t>
      </w:r>
    </w:p>
    <w:p w:rsidR="00E066A5" w:rsidRDefault="00E066A5"/>
    <w:p w:rsidR="00E066A5" w:rsidRDefault="00E066A5"/>
    <w:sectPr w:rsidR="00E0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A5"/>
    <w:rsid w:val="0078564F"/>
    <w:rsid w:val="0095403C"/>
    <w:rsid w:val="00C21FC6"/>
    <w:rsid w:val="00D26945"/>
    <w:rsid w:val="00DE119F"/>
    <w:rsid w:val="00E066A5"/>
    <w:rsid w:val="00F3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 Jagoš</dc:creator>
  <cp:lastModifiedBy>Šimčík Petr, Ing.</cp:lastModifiedBy>
  <cp:revision>2</cp:revision>
  <cp:lastPrinted>2018-09-19T11:33:00Z</cp:lastPrinted>
  <dcterms:created xsi:type="dcterms:W3CDTF">2018-09-19T14:50:00Z</dcterms:created>
  <dcterms:modified xsi:type="dcterms:W3CDTF">2018-09-19T14:50:00Z</dcterms:modified>
</cp:coreProperties>
</file>